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67B03" w:rsidRDefault="007704B1" w:rsidP="000936C2">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INTRODUCTION</w:t>
      </w:r>
    </w:p>
    <w:p w14:paraId="00000002" w14:textId="77777777" w:rsidR="00C67B03" w:rsidRDefault="007704B1" w:rsidP="000936C2">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PROS AND CONS OF </w:t>
      </w:r>
      <w:r>
        <w:rPr>
          <w:rFonts w:ascii="Times New Roman" w:eastAsia="Times New Roman" w:hAnsi="Times New Roman" w:cs="Times New Roman"/>
        </w:rPr>
        <w:t>SOCIAL</w:t>
      </w:r>
      <w:r>
        <w:rPr>
          <w:rFonts w:ascii="Times New Roman" w:eastAsia="Times New Roman" w:hAnsi="Times New Roman" w:cs="Times New Roman"/>
          <w:color w:val="000000"/>
        </w:rPr>
        <w:t xml:space="preserve"> MEDIA </w:t>
      </w:r>
    </w:p>
    <w:p w14:paraId="00000003" w14:textId="258E81D1" w:rsidR="00C67B03"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When it started </w:t>
      </w:r>
    </w:p>
    <w:p w14:paraId="77DFDE3B" w14:textId="77777777" w:rsidR="000936C2" w:rsidRDefault="000936C2"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it does </w:t>
      </w:r>
    </w:p>
    <w:p w14:paraId="402994D4" w14:textId="65BBFCD8" w:rsidR="000936C2" w:rsidRPr="000936C2" w:rsidRDefault="000936C2" w:rsidP="000936C2">
      <w:pPr>
        <w:numPr>
          <w:ilvl w:val="2"/>
          <w:numId w:val="1"/>
        </w:numPr>
        <w:pBdr>
          <w:top w:val="nil"/>
          <w:left w:val="nil"/>
          <w:bottom w:val="nil"/>
          <w:right w:val="nil"/>
          <w:between w:val="nil"/>
        </w:pBdr>
        <w:spacing w:line="480" w:lineRule="auto"/>
        <w:rPr>
          <w:rFonts w:ascii="Times New Roman" w:eastAsia="Times New Roman" w:hAnsi="Times New Roman" w:cs="Times New Roman"/>
          <w:color w:val="000000"/>
        </w:rPr>
      </w:pPr>
      <w:r w:rsidRPr="000936C2">
        <w:rPr>
          <w:rStyle w:val="Hyperlink"/>
          <w:color w:val="000000" w:themeColor="text1"/>
          <w:u w:val="none"/>
        </w:rPr>
        <w:t xml:space="preserve">To better understand why </w:t>
      </w:r>
      <w:proofErr w:type="gramStart"/>
      <w:r w:rsidRPr="000936C2">
        <w:rPr>
          <w:rStyle w:val="Hyperlink"/>
          <w:color w:val="000000" w:themeColor="text1"/>
          <w:u w:val="none"/>
        </w:rPr>
        <w:t>people</w:t>
      </w:r>
      <w:proofErr w:type="gramEnd"/>
      <w:r w:rsidRPr="000936C2">
        <w:rPr>
          <w:rStyle w:val="Hyperlink"/>
          <w:color w:val="000000" w:themeColor="text1"/>
          <w:u w:val="none"/>
        </w:rPr>
        <w:t xml:space="preserve"> use social media, we examine their basic needs, intrinsic and external motivations, and well-being perceptions. The results show that social media goal pursuit is differentially driven by the goal, and users with different social media goals have different well-being perceptions.</w:t>
      </w:r>
    </w:p>
    <w:p w14:paraId="00000004" w14:textId="77777777" w:rsidR="00C67B03"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w:t>
      </w:r>
      <w:r>
        <w:rPr>
          <w:rFonts w:ascii="Times New Roman" w:eastAsia="Times New Roman" w:hAnsi="Times New Roman" w:cs="Times New Roman"/>
          <w:color w:val="000000"/>
        </w:rPr>
        <w:t>ow it became popular</w:t>
      </w:r>
    </w:p>
    <w:p w14:paraId="6999643E" w14:textId="77777777" w:rsidR="007704B1" w:rsidRDefault="007704B1" w:rsidP="007704B1">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cons on both individuals and businesses </w:t>
      </w:r>
    </w:p>
    <w:p w14:paraId="198110F4" w14:textId="273DDE34" w:rsidR="007704B1" w:rsidRPr="007704B1" w:rsidRDefault="007704B1" w:rsidP="007704B1">
      <w:pPr>
        <w:numPr>
          <w:ilvl w:val="2"/>
          <w:numId w:val="1"/>
        </w:numPr>
        <w:pBdr>
          <w:top w:val="nil"/>
          <w:left w:val="nil"/>
          <w:bottom w:val="nil"/>
          <w:right w:val="nil"/>
          <w:between w:val="nil"/>
        </w:pBdr>
        <w:spacing w:line="480" w:lineRule="auto"/>
        <w:rPr>
          <w:rFonts w:ascii="Times New Roman" w:eastAsia="Times New Roman" w:hAnsi="Times New Roman" w:cs="Times New Roman"/>
          <w:color w:val="000000"/>
        </w:rPr>
      </w:pPr>
      <w:r w:rsidRPr="007704B1">
        <w:rPr>
          <w:rFonts w:ascii="Times New Roman" w:eastAsia="Times New Roman" w:hAnsi="Times New Roman" w:cs="Times New Roman"/>
          <w:color w:val="000000"/>
          <w:lang w:val="en"/>
        </w:rPr>
        <w:t xml:space="preserve">Social media may not be suited to every business. If you are unprepared and launch your social media presence without planning, you could waste valuable time and </w:t>
      </w:r>
      <w:proofErr w:type="spellStart"/>
      <w:proofErr w:type="gramStart"/>
      <w:r w:rsidRPr="007704B1">
        <w:rPr>
          <w:rFonts w:ascii="Times New Roman" w:eastAsia="Times New Roman" w:hAnsi="Times New Roman" w:cs="Times New Roman"/>
          <w:color w:val="000000"/>
          <w:lang w:val="en"/>
        </w:rPr>
        <w:t>money.</w:t>
      </w:r>
      <w:r w:rsidRPr="007704B1">
        <w:rPr>
          <w:rFonts w:ascii="Times New Roman" w:eastAsia="Times New Roman" w:hAnsi="Times New Roman" w:cs="Times New Roman"/>
          <w:color w:val="000000"/>
          <w:lang w:val="en"/>
        </w:rPr>
        <w:t>I</w:t>
      </w:r>
      <w:r w:rsidRPr="007704B1">
        <w:rPr>
          <w:rFonts w:ascii="Times New Roman" w:eastAsia="Times New Roman" w:hAnsi="Times New Roman" w:cs="Times New Roman"/>
          <w:color w:val="000000"/>
          <w:lang w:val="en"/>
        </w:rPr>
        <w:t>f</w:t>
      </w:r>
      <w:proofErr w:type="spellEnd"/>
      <w:proofErr w:type="gramEnd"/>
      <w:r w:rsidRPr="007704B1">
        <w:rPr>
          <w:rFonts w:ascii="Times New Roman" w:eastAsia="Times New Roman" w:hAnsi="Times New Roman" w:cs="Times New Roman"/>
          <w:color w:val="000000"/>
          <w:lang w:val="en"/>
        </w:rPr>
        <w:t xml:space="preserve"> you don’t have a clear marketing or social media strategy, the benefits may be reduced</w:t>
      </w:r>
      <w:r w:rsidRPr="007704B1">
        <w:rPr>
          <w:rFonts w:ascii="Times New Roman" w:eastAsia="Times New Roman" w:hAnsi="Times New Roman" w:cs="Times New Roman"/>
          <w:color w:val="000000"/>
          <w:lang w:val="en"/>
        </w:rPr>
        <w:t xml:space="preserve"> </w:t>
      </w:r>
      <w:r w:rsidRPr="007704B1">
        <w:rPr>
          <w:rFonts w:ascii="Times New Roman" w:eastAsia="Times New Roman" w:hAnsi="Times New Roman" w:cs="Times New Roman"/>
          <w:color w:val="000000"/>
          <w:lang w:val="en"/>
        </w:rPr>
        <w:t>you may need additional resources to manage your online presence</w:t>
      </w:r>
      <w:r w:rsidRPr="007704B1">
        <w:rPr>
          <w:rFonts w:ascii="Times New Roman" w:eastAsia="Times New Roman" w:hAnsi="Times New Roman" w:cs="Times New Roman"/>
          <w:color w:val="000000"/>
          <w:lang w:val="en"/>
        </w:rPr>
        <w:t>. S</w:t>
      </w:r>
      <w:r w:rsidRPr="007704B1">
        <w:rPr>
          <w:rFonts w:ascii="Times New Roman" w:eastAsia="Times New Roman" w:hAnsi="Times New Roman" w:cs="Times New Roman"/>
          <w:color w:val="000000"/>
          <w:lang w:val="en"/>
        </w:rPr>
        <w:t>ocial media is immediate and needs daily monitoring</w:t>
      </w:r>
      <w:r w:rsidRPr="007704B1">
        <w:rPr>
          <w:rFonts w:ascii="Times New Roman" w:eastAsia="Times New Roman" w:hAnsi="Times New Roman" w:cs="Times New Roman"/>
          <w:color w:val="000000"/>
          <w:lang w:val="en"/>
        </w:rPr>
        <w:t xml:space="preserve"> </w:t>
      </w:r>
      <w:r w:rsidRPr="007704B1">
        <w:rPr>
          <w:rFonts w:ascii="Times New Roman" w:eastAsia="Times New Roman" w:hAnsi="Times New Roman" w:cs="Times New Roman"/>
          <w:color w:val="000000"/>
          <w:lang w:val="en"/>
        </w:rPr>
        <w:t>if you don't actively manage your social media presence, you may not see any real benefits</w:t>
      </w:r>
      <w:r w:rsidRPr="007704B1">
        <w:rPr>
          <w:rFonts w:ascii="Times New Roman" w:eastAsia="Times New Roman" w:hAnsi="Times New Roman" w:cs="Times New Roman"/>
          <w:color w:val="000000"/>
          <w:lang w:val="en"/>
        </w:rPr>
        <w:t>. Y</w:t>
      </w:r>
      <w:r w:rsidRPr="007704B1">
        <w:rPr>
          <w:rFonts w:ascii="Times New Roman" w:eastAsia="Times New Roman" w:hAnsi="Times New Roman" w:cs="Times New Roman"/>
          <w:color w:val="000000"/>
          <w:lang w:val="en"/>
        </w:rPr>
        <w:t>ou may</w:t>
      </w:r>
      <w:r w:rsidRPr="007704B1">
        <w:rPr>
          <w:rFonts w:ascii="Times New Roman" w:eastAsia="Times New Roman" w:hAnsi="Times New Roman" w:cs="Times New Roman"/>
          <w:color w:val="000000"/>
          <w:lang w:val="en"/>
        </w:rPr>
        <w:t xml:space="preserve"> </w:t>
      </w:r>
      <w:proofErr w:type="gramStart"/>
      <w:r w:rsidRPr="007704B1">
        <w:rPr>
          <w:rFonts w:ascii="Times New Roman" w:eastAsia="Times New Roman" w:hAnsi="Times New Roman" w:cs="Times New Roman"/>
          <w:color w:val="000000"/>
          <w:lang w:val="en"/>
        </w:rPr>
        <w:t xml:space="preserve">also </w:t>
      </w:r>
      <w:r w:rsidRPr="007704B1">
        <w:rPr>
          <w:rFonts w:ascii="Times New Roman" w:eastAsia="Times New Roman" w:hAnsi="Times New Roman" w:cs="Times New Roman"/>
          <w:color w:val="000000"/>
          <w:lang w:val="en"/>
        </w:rPr>
        <w:t xml:space="preserve"> get</w:t>
      </w:r>
      <w:proofErr w:type="gramEnd"/>
      <w:r w:rsidRPr="007704B1">
        <w:rPr>
          <w:rFonts w:ascii="Times New Roman" w:eastAsia="Times New Roman" w:hAnsi="Times New Roman" w:cs="Times New Roman"/>
          <w:color w:val="000000"/>
          <w:lang w:val="en"/>
        </w:rPr>
        <w:t xml:space="preserve"> unwanted or inappropriate </w:t>
      </w:r>
      <w:proofErr w:type="spellStart"/>
      <w:r w:rsidRPr="007704B1">
        <w:rPr>
          <w:rFonts w:ascii="Times New Roman" w:eastAsia="Times New Roman" w:hAnsi="Times New Roman" w:cs="Times New Roman"/>
          <w:color w:val="000000"/>
          <w:lang w:val="en"/>
        </w:rPr>
        <w:t>behaviour</w:t>
      </w:r>
      <w:proofErr w:type="spellEnd"/>
      <w:r w:rsidRPr="007704B1">
        <w:rPr>
          <w:rFonts w:ascii="Times New Roman" w:eastAsia="Times New Roman" w:hAnsi="Times New Roman" w:cs="Times New Roman"/>
          <w:color w:val="000000"/>
          <w:lang w:val="en"/>
        </w:rPr>
        <w:t xml:space="preserve"> on your site, including bullying and harassment</w:t>
      </w:r>
      <w:r w:rsidRPr="007704B1">
        <w:rPr>
          <w:rFonts w:ascii="Times New Roman" w:eastAsia="Times New Roman" w:hAnsi="Times New Roman" w:cs="Times New Roman"/>
          <w:color w:val="000000"/>
          <w:lang w:val="en"/>
        </w:rPr>
        <w:t>. O</w:t>
      </w:r>
      <w:r w:rsidRPr="007704B1">
        <w:rPr>
          <w:rFonts w:ascii="Times New Roman" w:eastAsia="Times New Roman" w:hAnsi="Times New Roman" w:cs="Times New Roman"/>
          <w:color w:val="000000"/>
          <w:lang w:val="en"/>
        </w:rPr>
        <w:t>nline exposure c</w:t>
      </w:r>
      <w:r w:rsidRPr="007704B1">
        <w:rPr>
          <w:rFonts w:ascii="Times New Roman" w:eastAsia="Times New Roman" w:hAnsi="Times New Roman" w:cs="Times New Roman"/>
          <w:color w:val="000000"/>
          <w:lang w:val="en"/>
        </w:rPr>
        <w:t>an</w:t>
      </w:r>
      <w:r w:rsidRPr="007704B1">
        <w:rPr>
          <w:rFonts w:ascii="Times New Roman" w:eastAsia="Times New Roman" w:hAnsi="Times New Roman" w:cs="Times New Roman"/>
          <w:color w:val="000000"/>
          <w:lang w:val="en"/>
        </w:rPr>
        <w:t xml:space="preserve"> attract risks such as negative feedback, information leaks or hacking</w:t>
      </w:r>
      <w:r w:rsidRPr="007704B1">
        <w:rPr>
          <w:rFonts w:ascii="Times New Roman" w:eastAsia="Times New Roman" w:hAnsi="Times New Roman" w:cs="Times New Roman"/>
          <w:color w:val="000000"/>
          <w:lang w:val="en"/>
        </w:rPr>
        <w:t xml:space="preserve"> F</w:t>
      </w:r>
      <w:r w:rsidRPr="007704B1">
        <w:rPr>
          <w:rFonts w:ascii="Times New Roman" w:eastAsia="Times New Roman" w:hAnsi="Times New Roman" w:cs="Times New Roman"/>
          <w:color w:val="000000"/>
          <w:lang w:val="en"/>
        </w:rPr>
        <w:t xml:space="preserve">alse or misleading claims made on your social media (by your business or a customer) can be subject to consumer </w:t>
      </w:r>
      <w:r w:rsidRPr="007704B1">
        <w:rPr>
          <w:rFonts w:ascii="Times New Roman" w:eastAsia="Times New Roman" w:hAnsi="Times New Roman" w:cs="Times New Roman"/>
          <w:color w:val="000000"/>
          <w:lang w:val="en"/>
        </w:rPr>
        <w:lastRenderedPageBreak/>
        <w:t>law. You could be fined if a customer fan posts misleading or deceptive information, particularly about competitor products or services.</w:t>
      </w:r>
    </w:p>
    <w:p w14:paraId="349E6E20" w14:textId="77777777" w:rsidR="007704B1" w:rsidRDefault="007704B1" w:rsidP="007704B1">
      <w:pPr>
        <w:pBdr>
          <w:top w:val="nil"/>
          <w:left w:val="nil"/>
          <w:bottom w:val="nil"/>
          <w:right w:val="nil"/>
          <w:between w:val="nil"/>
        </w:pBdr>
        <w:spacing w:line="480" w:lineRule="auto"/>
        <w:ind w:left="1440"/>
        <w:rPr>
          <w:rFonts w:ascii="Times New Roman" w:eastAsia="Times New Roman" w:hAnsi="Times New Roman" w:cs="Times New Roman"/>
          <w:color w:val="000000"/>
        </w:rPr>
      </w:pPr>
    </w:p>
    <w:p w14:paraId="5A263FA9" w14:textId="77777777" w:rsidR="007704B1" w:rsidRPr="007704B1" w:rsidRDefault="007704B1" w:rsidP="007704B1">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pro</w:t>
      </w:r>
      <w:r>
        <w:rPr>
          <w:rFonts w:ascii="Times New Roman" w:eastAsia="Times New Roman" w:hAnsi="Times New Roman" w:cs="Times New Roman"/>
          <w:color w:val="000000"/>
        </w:rPr>
        <w:t xml:space="preserve">s on both individuals and businesses </w:t>
      </w:r>
      <w:r>
        <w:rPr>
          <w:rFonts w:ascii="Times New Roman" w:eastAsia="Times New Roman" w:hAnsi="Times New Roman" w:cs="Times New Roman"/>
          <w:color w:val="000000"/>
        </w:rPr>
        <w:tab/>
      </w:r>
    </w:p>
    <w:p w14:paraId="5F197FB0" w14:textId="5D84C36C" w:rsidR="000936C2" w:rsidRPr="007704B1" w:rsidRDefault="007704B1" w:rsidP="007704B1">
      <w:pPr>
        <w:numPr>
          <w:ilvl w:val="2"/>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rPr>
        <w:t xml:space="preserve">Social media </w:t>
      </w:r>
      <w:r w:rsidR="000936C2" w:rsidRPr="007704B1">
        <w:rPr>
          <w:rFonts w:ascii="Times New Roman" w:eastAsia="Times New Roman" w:hAnsi="Times New Roman" w:cs="Times New Roman"/>
        </w:rPr>
        <w:t>attract customers</w:t>
      </w:r>
      <w:r>
        <w:rPr>
          <w:rFonts w:ascii="Times New Roman" w:eastAsia="Times New Roman" w:hAnsi="Times New Roman" w:cs="Times New Roman"/>
        </w:rPr>
        <w:t xml:space="preserve"> and allows you to </w:t>
      </w:r>
      <w:r w:rsidR="000936C2" w:rsidRPr="007704B1">
        <w:rPr>
          <w:rFonts w:ascii="Times New Roman" w:eastAsia="Times New Roman" w:hAnsi="Times New Roman" w:cs="Times New Roman"/>
        </w:rPr>
        <w:t xml:space="preserve">get customer feedback and build customer loyalty </w:t>
      </w:r>
      <w:r>
        <w:rPr>
          <w:rFonts w:ascii="Times New Roman" w:eastAsia="Times New Roman" w:hAnsi="Times New Roman" w:cs="Times New Roman"/>
        </w:rPr>
        <w:t xml:space="preserve">which will </w:t>
      </w:r>
      <w:r w:rsidR="000936C2" w:rsidRPr="007704B1">
        <w:rPr>
          <w:rFonts w:ascii="Times New Roman" w:eastAsia="Times New Roman" w:hAnsi="Times New Roman" w:cs="Times New Roman"/>
        </w:rPr>
        <w:t>increase your market reach</w:t>
      </w:r>
      <w:r>
        <w:rPr>
          <w:rFonts w:ascii="Times New Roman" w:eastAsia="Times New Roman" w:hAnsi="Times New Roman" w:cs="Times New Roman"/>
        </w:rPr>
        <w:t>;</w:t>
      </w:r>
      <w:r w:rsidR="000936C2" w:rsidRPr="007704B1">
        <w:rPr>
          <w:rFonts w:ascii="Times New Roman" w:eastAsia="Times New Roman" w:hAnsi="Times New Roman" w:cs="Times New Roman"/>
        </w:rPr>
        <w:t xml:space="preserve"> including international markets</w:t>
      </w:r>
      <w:r w:rsidRPr="007704B1">
        <w:rPr>
          <w:rFonts w:ascii="Times New Roman" w:eastAsia="Times New Roman" w:hAnsi="Times New Roman" w:cs="Times New Roman"/>
        </w:rPr>
        <w:t xml:space="preserve"> </w:t>
      </w:r>
      <w:r w:rsidR="000936C2" w:rsidRPr="007704B1">
        <w:rPr>
          <w:rFonts w:ascii="Times New Roman" w:eastAsia="Times New Roman" w:hAnsi="Times New Roman" w:cs="Times New Roman"/>
        </w:rPr>
        <w:t>do market research and reduce marketing costs</w:t>
      </w:r>
      <w:r>
        <w:rPr>
          <w:rFonts w:ascii="Times New Roman" w:eastAsia="Times New Roman" w:hAnsi="Times New Roman" w:cs="Times New Roman"/>
        </w:rPr>
        <w:t xml:space="preserve">. Then </w:t>
      </w:r>
      <w:r w:rsidR="000936C2" w:rsidRPr="007704B1">
        <w:rPr>
          <w:rFonts w:ascii="Times New Roman" w:eastAsia="Times New Roman" w:hAnsi="Times New Roman" w:cs="Times New Roman"/>
        </w:rPr>
        <w:t>increas</w:t>
      </w:r>
      <w:r>
        <w:rPr>
          <w:rFonts w:ascii="Times New Roman" w:eastAsia="Times New Roman" w:hAnsi="Times New Roman" w:cs="Times New Roman"/>
        </w:rPr>
        <w:t>ing</w:t>
      </w:r>
      <w:r w:rsidR="000936C2" w:rsidRPr="007704B1">
        <w:rPr>
          <w:rFonts w:ascii="Times New Roman" w:eastAsia="Times New Roman" w:hAnsi="Times New Roman" w:cs="Times New Roman"/>
        </w:rPr>
        <w:t xml:space="preserve"> revenue by building customer networks and </w:t>
      </w:r>
      <w:proofErr w:type="gramStart"/>
      <w:r w:rsidR="000936C2" w:rsidRPr="007704B1">
        <w:rPr>
          <w:rFonts w:ascii="Times New Roman" w:eastAsia="Times New Roman" w:hAnsi="Times New Roman" w:cs="Times New Roman"/>
        </w:rPr>
        <w:t>advertising</w:t>
      </w:r>
      <w:r w:rsidRPr="007704B1">
        <w:rPr>
          <w:rFonts w:ascii="Times New Roman" w:eastAsia="Times New Roman" w:hAnsi="Times New Roman" w:cs="Times New Roman"/>
        </w:rPr>
        <w:t xml:space="preserve"> </w:t>
      </w:r>
      <w:r w:rsidR="000936C2" w:rsidRPr="007704B1">
        <w:rPr>
          <w:rFonts w:ascii="Times New Roman" w:eastAsia="Times New Roman" w:hAnsi="Times New Roman" w:cs="Times New Roman"/>
        </w:rPr>
        <w:t xml:space="preserve"> </w:t>
      </w:r>
      <w:r>
        <w:rPr>
          <w:rFonts w:ascii="Times New Roman" w:eastAsia="Times New Roman" w:hAnsi="Times New Roman" w:cs="Times New Roman"/>
        </w:rPr>
        <w:t>which</w:t>
      </w:r>
      <w:proofErr w:type="gramEnd"/>
      <w:r>
        <w:rPr>
          <w:rFonts w:ascii="Times New Roman" w:eastAsia="Times New Roman" w:hAnsi="Times New Roman" w:cs="Times New Roman"/>
        </w:rPr>
        <w:t xml:space="preserve"> </w:t>
      </w:r>
      <w:r w:rsidR="000936C2" w:rsidRPr="007704B1">
        <w:rPr>
          <w:rFonts w:ascii="Times New Roman" w:eastAsia="Times New Roman" w:hAnsi="Times New Roman" w:cs="Times New Roman"/>
        </w:rPr>
        <w:t xml:space="preserve">develop your </w:t>
      </w:r>
      <w:proofErr w:type="spellStart"/>
      <w:r w:rsidR="000936C2" w:rsidRPr="007704B1">
        <w:rPr>
          <w:rFonts w:ascii="Times New Roman" w:eastAsia="Times New Roman" w:hAnsi="Times New Roman" w:cs="Times New Roman"/>
        </w:rPr>
        <w:t>brandexchange</w:t>
      </w:r>
      <w:proofErr w:type="spellEnd"/>
      <w:r w:rsidR="000936C2" w:rsidRPr="007704B1">
        <w:rPr>
          <w:rFonts w:ascii="Times New Roman" w:eastAsia="Times New Roman" w:hAnsi="Times New Roman" w:cs="Times New Roman"/>
        </w:rPr>
        <w:t xml:space="preserve"> ideas to improve the way you do business recruit skilled staff for example through job networking sites like LinkedIn</w:t>
      </w:r>
      <w:r>
        <w:rPr>
          <w:rFonts w:ascii="Times New Roman" w:eastAsia="Times New Roman" w:hAnsi="Times New Roman" w:cs="Times New Roman"/>
        </w:rPr>
        <w:t xml:space="preserve">. </w:t>
      </w:r>
    </w:p>
    <w:p w14:paraId="124658E1" w14:textId="77777777" w:rsidR="000936C2" w:rsidRDefault="000936C2" w:rsidP="007704B1">
      <w:pPr>
        <w:pBdr>
          <w:top w:val="nil"/>
          <w:left w:val="nil"/>
          <w:bottom w:val="nil"/>
          <w:right w:val="nil"/>
          <w:between w:val="nil"/>
        </w:pBdr>
        <w:spacing w:line="480" w:lineRule="auto"/>
        <w:ind w:left="2160"/>
        <w:rPr>
          <w:rFonts w:ascii="Times New Roman" w:eastAsia="Times New Roman" w:hAnsi="Times New Roman" w:cs="Times New Roman"/>
          <w:color w:val="000000"/>
        </w:rPr>
      </w:pPr>
    </w:p>
    <w:p w14:paraId="00000007" w14:textId="77777777" w:rsidR="00C67B03" w:rsidRDefault="007704B1" w:rsidP="000936C2">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EVENTS NEED FOR </w:t>
      </w:r>
      <w:proofErr w:type="spellStart"/>
      <w:proofErr w:type="gramStart"/>
      <w:r>
        <w:rPr>
          <w:rFonts w:ascii="Times New Roman" w:eastAsia="Times New Roman" w:hAnsi="Times New Roman" w:cs="Times New Roman"/>
          <w:color w:val="000000"/>
        </w:rPr>
        <w:t>SOCIAl</w:t>
      </w:r>
      <w:proofErr w:type="spellEnd"/>
      <w:r>
        <w:rPr>
          <w:rFonts w:ascii="Times New Roman" w:eastAsia="Times New Roman" w:hAnsi="Times New Roman" w:cs="Times New Roman"/>
          <w:color w:val="000000"/>
        </w:rPr>
        <w:t xml:space="preserve"> MEDIA</w:t>
      </w:r>
      <w:proofErr w:type="gramEnd"/>
      <w:r>
        <w:rPr>
          <w:rFonts w:ascii="Times New Roman" w:eastAsia="Times New Roman" w:hAnsi="Times New Roman" w:cs="Times New Roman"/>
          <w:color w:val="000000"/>
        </w:rPr>
        <w:t xml:space="preserve"> </w:t>
      </w:r>
    </w:p>
    <w:p w14:paraId="0000000C" w14:textId="1A6C499A" w:rsidR="00C67B03"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Why the reliance?</w:t>
      </w:r>
    </w:p>
    <w:p w14:paraId="1CA77755" w14:textId="725A45C6" w:rsidR="00D84C8D" w:rsidRDefault="00D84C8D" w:rsidP="000936C2">
      <w:pPr>
        <w:spacing w:line="480" w:lineRule="auto"/>
        <w:rPr>
          <w:rFonts w:eastAsia="Times New Roman" w:cs="Times New Roman"/>
        </w:rPr>
      </w:pPr>
      <w:r w:rsidRPr="00CA6032">
        <w:rPr>
          <w:rFonts w:eastAsia="Times New Roman" w:cs="Times New Roman"/>
        </w:rPr>
        <w:t xml:space="preserve">The world is run by social media today with new platforms emerging every few months and the usage of social media for marketing purposes has increased. The use of social media in the event planning industry is also increasing. “Advertising on social media has, therefore, become the norm with every brand and company having an established social media strategy. For the events industry, social media has become a revolution with the new avenue it has provided for event planners and hosts to talk about their event and attract a crowd. Flyers, word-of-mouth and mail invites have become outdated forms of inviting people to any event” paragraph 1 Social media is a great tool to attract a new customer base. It allows you to be creative and to spread awareness about your event through live countdowns, sneak peeks into the setting up </w:t>
      </w:r>
      <w:r w:rsidRPr="00CA6032">
        <w:rPr>
          <w:rFonts w:eastAsia="Times New Roman" w:cs="Times New Roman"/>
        </w:rPr>
        <w:lastRenderedPageBreak/>
        <w:t>of the event online, and the use of hashtags for customer engagement. Social media helps shape the event in real-time and allows attendees to share their experiences online in real-time. It also allows sponsors to get recognition for their products and services by using unique hashtags. A post-event social media presence allows event planners to spread the word about a given event, get feedback on an event, and maintain their reputation.</w:t>
      </w:r>
      <w:r w:rsidR="00677CBA">
        <w:rPr>
          <w:rFonts w:eastAsia="Times New Roman" w:cs="Times New Roman"/>
        </w:rPr>
        <w:t xml:space="preserve"> </w:t>
      </w:r>
      <w:r w:rsidRPr="00CA6032">
        <w:rPr>
          <w:rFonts w:eastAsia="Times New Roman" w:cs="Times New Roman"/>
        </w:rPr>
        <w:t>Social media is a powerful tool for planners that allows them to reach audiences across boundaries and provide a long-term relationship with them.  “It has created a higher sense of accountability and responsibility with event managers because of which the industry has been forced to provide better services every time they create an event. Social Media isn’t an option anymore. It’s a necessity.” Last paragraph</w:t>
      </w:r>
    </w:p>
    <w:p w14:paraId="47505184" w14:textId="77777777" w:rsidR="00D84C8D" w:rsidRPr="00D84C8D" w:rsidRDefault="00D84C8D" w:rsidP="000936C2">
      <w:pPr>
        <w:numPr>
          <w:ilvl w:val="2"/>
          <w:numId w:val="1"/>
        </w:numPr>
        <w:pBdr>
          <w:top w:val="nil"/>
          <w:left w:val="nil"/>
          <w:bottom w:val="nil"/>
          <w:right w:val="nil"/>
          <w:between w:val="nil"/>
        </w:pBdr>
        <w:spacing w:line="480" w:lineRule="auto"/>
        <w:rPr>
          <w:rFonts w:ascii="Times New Roman" w:eastAsia="Times New Roman" w:hAnsi="Times New Roman" w:cs="Times New Roman"/>
          <w:color w:val="000000"/>
        </w:rPr>
      </w:pPr>
    </w:p>
    <w:p w14:paraId="0000000D" w14:textId="77777777" w:rsidR="00C67B03" w:rsidRDefault="007704B1" w:rsidP="000936C2">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HIT THAT BUSINESSES/ART INSTITUTES TOOK DURING COVID </w:t>
      </w:r>
    </w:p>
    <w:p w14:paraId="049ED770" w14:textId="77777777" w:rsidR="000936C2"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covid </w:t>
      </w:r>
      <w:r>
        <w:rPr>
          <w:rFonts w:ascii="Times New Roman" w:eastAsia="Times New Roman" w:hAnsi="Times New Roman" w:cs="Times New Roman"/>
        </w:rPr>
        <w:t>affected</w:t>
      </w:r>
      <w:r>
        <w:rPr>
          <w:rFonts w:ascii="Times New Roman" w:eastAsia="Times New Roman" w:hAnsi="Times New Roman" w:cs="Times New Roman"/>
          <w:color w:val="000000"/>
        </w:rPr>
        <w:t xml:space="preserve"> society </w:t>
      </w:r>
    </w:p>
    <w:p w14:paraId="64D965FD" w14:textId="42B06852" w:rsidR="00677CBA" w:rsidRPr="000936C2" w:rsidRDefault="00677CBA" w:rsidP="000936C2">
      <w:pPr>
        <w:numPr>
          <w:ilvl w:val="2"/>
          <w:numId w:val="1"/>
        </w:numPr>
        <w:pBdr>
          <w:top w:val="nil"/>
          <w:left w:val="nil"/>
          <w:bottom w:val="nil"/>
          <w:right w:val="nil"/>
          <w:between w:val="nil"/>
        </w:pBdr>
        <w:spacing w:line="480" w:lineRule="auto"/>
        <w:rPr>
          <w:rFonts w:ascii="Times New Roman" w:eastAsia="Times New Roman" w:hAnsi="Times New Roman" w:cs="Times New Roman"/>
          <w:color w:val="000000"/>
        </w:rPr>
      </w:pPr>
      <w:r w:rsidRPr="00932B20">
        <w:t xml:space="preserve">The COVID-19 crisis has had a great impact on the creative economy and arts industries, reducing earnings, jobs, and sales of goods and </w:t>
      </w:r>
      <w:proofErr w:type="spellStart"/>
      <w:proofErr w:type="gramStart"/>
      <w:r w:rsidRPr="00932B20">
        <w:t>services.Based</w:t>
      </w:r>
      <w:proofErr w:type="spellEnd"/>
      <w:proofErr w:type="gramEnd"/>
      <w:r w:rsidRPr="00932B20">
        <w:t xml:space="preserve"> on our creative-industry analysis, we estimate that the creative industries will lose</w:t>
      </w:r>
      <w:r w:rsidR="000936C2">
        <w:t xml:space="preserve"> </w:t>
      </w:r>
      <w:r w:rsidRPr="00932B20">
        <w:t>2.7 million jobs and $150 billion in sales.</w:t>
      </w:r>
      <w:r w:rsidR="000936C2">
        <w:t xml:space="preserve"> </w:t>
      </w:r>
      <w:r w:rsidRPr="00932B20">
        <w:t>Based on our analysis, we estimate that the creative industries will lose 2.3 million jobs and $74 billion in average monthly wages.</w:t>
      </w:r>
      <w:r w:rsidR="000936C2">
        <w:t xml:space="preserve"> </w:t>
      </w:r>
      <w:r w:rsidRPr="00932B20">
        <w:t>COVID-19 will negatively impact all regions, states, and metropolitan areas, but some places will be hit harder than others.</w:t>
      </w:r>
      <w:r w:rsidR="000936C2">
        <w:t xml:space="preserve"> </w:t>
      </w:r>
      <w:r w:rsidRPr="00932B20">
        <w:t xml:space="preserve">Losses will be bigger in Alaska, Nevada, New Mexico, Louisiana, </w:t>
      </w:r>
      <w:proofErr w:type="gramStart"/>
      <w:r w:rsidRPr="00932B20">
        <w:t>Hawaii</w:t>
      </w:r>
      <w:proofErr w:type="gramEnd"/>
      <w:r w:rsidRPr="00932B20">
        <w:t xml:space="preserve"> and other smaller states.</w:t>
      </w:r>
      <w:r w:rsidR="000936C2">
        <w:t xml:space="preserve"> </w:t>
      </w:r>
      <w:r w:rsidRPr="00932B20">
        <w:t xml:space="preserve">New </w:t>
      </w:r>
      <w:r w:rsidRPr="00932B20">
        <w:lastRenderedPageBreak/>
        <w:t>York and Los Angeles will suffer the worst relative losses in the creative industries, and smaller metro areas will suffer larger percentage losses.</w:t>
      </w:r>
      <w:r w:rsidR="000936C2">
        <w:t xml:space="preserve"> </w:t>
      </w:r>
      <w:r w:rsidRPr="00932B20">
        <w:t>COVID-19 is a crisis affecting the creative sector.</w:t>
      </w:r>
      <w:r>
        <w:t xml:space="preserve"> </w:t>
      </w:r>
      <w:r w:rsidRPr="00932B20">
        <w:t>A comprehensive creative economy recovery strategy, supported by all levels of government, is required.</w:t>
      </w:r>
      <w:r>
        <w:t xml:space="preserve"> </w:t>
      </w:r>
      <w:proofErr w:type="gramStart"/>
      <w:r w:rsidRPr="00932B20">
        <w:t>In light of</w:t>
      </w:r>
      <w:proofErr w:type="gramEnd"/>
      <w:r w:rsidRPr="00932B20">
        <w:t xml:space="preserve"> the restrictions on live performances, artists and cultural organizations need technical support and business support to adapt.</w:t>
      </w:r>
    </w:p>
    <w:p w14:paraId="38386DBD" w14:textId="77777777" w:rsidR="00677CBA" w:rsidRDefault="00677CBA" w:rsidP="000936C2">
      <w:pPr>
        <w:pBdr>
          <w:top w:val="nil"/>
          <w:left w:val="nil"/>
          <w:bottom w:val="nil"/>
          <w:right w:val="nil"/>
          <w:between w:val="nil"/>
        </w:pBdr>
        <w:spacing w:line="480" w:lineRule="auto"/>
        <w:ind w:left="2160"/>
        <w:rPr>
          <w:rFonts w:ascii="Times New Roman" w:eastAsia="Times New Roman" w:hAnsi="Times New Roman" w:cs="Times New Roman"/>
          <w:color w:val="000000"/>
        </w:rPr>
      </w:pPr>
    </w:p>
    <w:p w14:paraId="0000000F" w14:textId="77777777" w:rsidR="00C67B03"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many closed </w:t>
      </w:r>
    </w:p>
    <w:p w14:paraId="00000010" w14:textId="77777777" w:rsidR="00C67B03"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they adjusted or did not </w:t>
      </w:r>
    </w:p>
    <w:p w14:paraId="00000011" w14:textId="77777777" w:rsidR="00C67B03" w:rsidRDefault="007704B1"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Statistics </w:t>
      </w:r>
    </w:p>
    <w:p w14:paraId="764FBA62" w14:textId="77777777" w:rsidR="00677CBA" w:rsidRDefault="007704B1" w:rsidP="000936C2">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VISITOR/CUSTOMER VIEW ON WHY SOCIAL MEDIA HELPS ENTICE AND GET THEM INVOLVED </w:t>
      </w:r>
    </w:p>
    <w:p w14:paraId="6D42775B" w14:textId="77777777" w:rsidR="000936C2" w:rsidRDefault="00677CBA"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sidRPr="00CA6032">
        <w:rPr>
          <w:rFonts w:eastAsia="Times New Roman" w:cs="Times New Roman"/>
        </w:rPr>
        <w:t>Audiences crave a more digital experience to the art they see</w:t>
      </w:r>
      <w:r w:rsidRPr="00677CBA">
        <w:rPr>
          <w:rFonts w:eastAsia="Times New Roman" w:cs="Times New Roman"/>
        </w:rPr>
        <w:t>; m</w:t>
      </w:r>
      <w:r w:rsidRPr="00CA6032">
        <w:rPr>
          <w:rFonts w:eastAsia="Times New Roman" w:cs="Times New Roman"/>
        </w:rPr>
        <w:t xml:space="preserve">ost people nowadays want to see work from artists they follow online in a gallery so </w:t>
      </w:r>
      <w:proofErr w:type="spellStart"/>
      <w:proofErr w:type="gramStart"/>
      <w:r w:rsidRPr="00CA6032">
        <w:rPr>
          <w:rFonts w:eastAsia="Times New Roman" w:cs="Times New Roman"/>
        </w:rPr>
        <w:t>its</w:t>
      </w:r>
      <w:proofErr w:type="spellEnd"/>
      <w:proofErr w:type="gramEnd"/>
      <w:r w:rsidRPr="00CA6032">
        <w:rPr>
          <w:rFonts w:eastAsia="Times New Roman" w:cs="Times New Roman"/>
        </w:rPr>
        <w:t xml:space="preserve"> becoming harder for other artists to be noticed unless they have a strong media presence. People want museums to become more virtual and give tours online.</w:t>
      </w:r>
    </w:p>
    <w:p w14:paraId="56603FEE" w14:textId="20AE5620" w:rsidR="000936C2" w:rsidRPr="000936C2" w:rsidRDefault="000936C2" w:rsidP="000936C2">
      <w:pPr>
        <w:numPr>
          <w:ilvl w:val="1"/>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0936C2">
        <w:rPr>
          <w:rFonts w:eastAsia="Times New Roman" w:cs="Times New Roman"/>
        </w:rPr>
        <w:t xml:space="preserve">A large audience does not predict an artist’s </w:t>
      </w:r>
      <w:proofErr w:type="gramStart"/>
      <w:r w:rsidRPr="000936C2">
        <w:rPr>
          <w:rFonts w:eastAsia="Times New Roman" w:cs="Times New Roman"/>
        </w:rPr>
        <w:t>long term</w:t>
      </w:r>
      <w:proofErr w:type="gramEnd"/>
      <w:r w:rsidRPr="000936C2">
        <w:rPr>
          <w:rFonts w:eastAsia="Times New Roman" w:cs="Times New Roman"/>
        </w:rPr>
        <w:t xml:space="preserve"> importance, and it has been proven time and time again that the public’s infatuations can be fleeting. The same kinds of art world players who have been in charge through much of the 20th century to the present still control the institutional settings where art is </w:t>
      </w:r>
      <w:r w:rsidRPr="000936C2">
        <w:rPr>
          <w:rFonts w:eastAsia="Times New Roman" w:cs="Times New Roman"/>
        </w:rPr>
        <w:lastRenderedPageBreak/>
        <w:t>historically canonized. The levers of power at these institutions still rely on separate audiences of their own.” (</w:t>
      </w:r>
      <w:proofErr w:type="gramStart"/>
      <w:r w:rsidRPr="000936C2">
        <w:rPr>
          <w:rFonts w:eastAsia="Times New Roman" w:cs="Times New Roman"/>
        </w:rPr>
        <w:t>second</w:t>
      </w:r>
      <w:proofErr w:type="gramEnd"/>
      <w:r w:rsidRPr="000936C2">
        <w:rPr>
          <w:rFonts w:eastAsia="Times New Roman" w:cs="Times New Roman"/>
        </w:rPr>
        <w:t xml:space="preserve"> section fourth paragraph) </w:t>
      </w:r>
    </w:p>
    <w:p w14:paraId="00000013" w14:textId="4D23393D" w:rsidR="00C67B03" w:rsidRDefault="00C67B03" w:rsidP="000936C2">
      <w:pPr>
        <w:pBdr>
          <w:top w:val="nil"/>
          <w:left w:val="nil"/>
          <w:bottom w:val="nil"/>
          <w:right w:val="nil"/>
          <w:between w:val="nil"/>
        </w:pBdr>
        <w:spacing w:line="480" w:lineRule="auto"/>
        <w:ind w:left="1440"/>
        <w:rPr>
          <w:rFonts w:ascii="Times New Roman" w:eastAsia="Times New Roman" w:hAnsi="Times New Roman" w:cs="Times New Roman"/>
          <w:color w:val="000000"/>
        </w:rPr>
      </w:pPr>
    </w:p>
    <w:p w14:paraId="00000014" w14:textId="77777777" w:rsidR="00C67B03" w:rsidRDefault="00C67B03">
      <w:pPr>
        <w:pBdr>
          <w:top w:val="nil"/>
          <w:left w:val="nil"/>
          <w:bottom w:val="nil"/>
          <w:right w:val="nil"/>
          <w:between w:val="nil"/>
        </w:pBdr>
        <w:ind w:left="1440"/>
        <w:rPr>
          <w:rFonts w:ascii="Times New Roman" w:eastAsia="Times New Roman" w:hAnsi="Times New Roman" w:cs="Times New Roman"/>
          <w:color w:val="000000"/>
        </w:rPr>
      </w:pPr>
    </w:p>
    <w:sectPr w:rsidR="00C67B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317C8"/>
    <w:multiLevelType w:val="multilevel"/>
    <w:tmpl w:val="2266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77098"/>
    <w:multiLevelType w:val="hybridMultilevel"/>
    <w:tmpl w:val="10F4CD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6D298E"/>
    <w:multiLevelType w:val="multilevel"/>
    <w:tmpl w:val="CD20F46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B03"/>
    <w:rsid w:val="000936C2"/>
    <w:rsid w:val="00677CBA"/>
    <w:rsid w:val="007704B1"/>
    <w:rsid w:val="00C67B03"/>
    <w:rsid w:val="00D84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BE03"/>
  <w15:docId w15:val="{5DDB4580-1DD8-FB45-B4DD-2CB17B8B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84C8D"/>
    <w:pPr>
      <w:ind w:left="720"/>
      <w:contextualSpacing/>
    </w:pPr>
  </w:style>
  <w:style w:type="paragraph" w:styleId="NormalWeb">
    <w:name w:val="Normal (Web)"/>
    <w:basedOn w:val="Normal"/>
    <w:uiPriority w:val="99"/>
    <w:unhideWhenUsed/>
    <w:rsid w:val="00677CB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936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424652">
      <w:bodyDiv w:val="1"/>
      <w:marLeft w:val="0"/>
      <w:marRight w:val="0"/>
      <w:marTop w:val="0"/>
      <w:marBottom w:val="0"/>
      <w:divBdr>
        <w:top w:val="none" w:sz="0" w:space="0" w:color="auto"/>
        <w:left w:val="none" w:sz="0" w:space="0" w:color="auto"/>
        <w:bottom w:val="none" w:sz="0" w:space="0" w:color="auto"/>
        <w:right w:val="none" w:sz="0" w:space="0" w:color="auto"/>
      </w:divBdr>
    </w:div>
    <w:div w:id="887377690">
      <w:bodyDiv w:val="1"/>
      <w:marLeft w:val="0"/>
      <w:marRight w:val="0"/>
      <w:marTop w:val="0"/>
      <w:marBottom w:val="0"/>
      <w:divBdr>
        <w:top w:val="none" w:sz="0" w:space="0" w:color="auto"/>
        <w:left w:val="none" w:sz="0" w:space="0" w:color="auto"/>
        <w:bottom w:val="none" w:sz="0" w:space="0" w:color="auto"/>
        <w:right w:val="none" w:sz="0" w:space="0" w:color="auto"/>
      </w:divBdr>
    </w:div>
    <w:div w:id="997536605">
      <w:bodyDiv w:val="1"/>
      <w:marLeft w:val="0"/>
      <w:marRight w:val="0"/>
      <w:marTop w:val="0"/>
      <w:marBottom w:val="0"/>
      <w:divBdr>
        <w:top w:val="none" w:sz="0" w:space="0" w:color="auto"/>
        <w:left w:val="none" w:sz="0" w:space="0" w:color="auto"/>
        <w:bottom w:val="none" w:sz="0" w:space="0" w:color="auto"/>
        <w:right w:val="none" w:sz="0" w:space="0" w:color="auto"/>
      </w:divBdr>
    </w:div>
    <w:div w:id="1404837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Secondo, Caitlyn J.</cp:lastModifiedBy>
  <cp:revision>2</cp:revision>
  <dcterms:created xsi:type="dcterms:W3CDTF">2021-10-05T13:17:00Z</dcterms:created>
  <dcterms:modified xsi:type="dcterms:W3CDTF">2021-10-05T14:11:00Z</dcterms:modified>
</cp:coreProperties>
</file>